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593B80">
      <w:pPr>
        <w:ind w:left="-540" w:right="-365"/>
        <w:jc w:val="center"/>
        <w:rPr>
          <w:b/>
          <w:sz w:val="28"/>
          <w:szCs w:val="28"/>
        </w:rPr>
      </w:pPr>
    </w:p>
    <w:p w:rsidR="00692B07" w:rsidRDefault="00692B07" w:rsidP="00593B80">
      <w:pPr>
        <w:ind w:left="-540" w:right="-365"/>
        <w:jc w:val="center"/>
        <w:rPr>
          <w:b/>
          <w:sz w:val="28"/>
          <w:szCs w:val="28"/>
        </w:rPr>
      </w:pPr>
    </w:p>
    <w:p w:rsidR="00593B80" w:rsidRPr="001A4D0D" w:rsidRDefault="00593B80" w:rsidP="00593B80">
      <w:pPr>
        <w:ind w:left="-540" w:right="-365"/>
        <w:jc w:val="center"/>
        <w:rPr>
          <w:b/>
          <w:sz w:val="28"/>
          <w:szCs w:val="28"/>
        </w:rPr>
      </w:pPr>
    </w:p>
    <w:p w:rsidR="00DD2875" w:rsidRPr="00677DC8" w:rsidRDefault="00DD2875" w:rsidP="00DD2875">
      <w:pPr>
        <w:jc w:val="right"/>
        <w:rPr>
          <w:sz w:val="16"/>
          <w:szCs w:val="16"/>
        </w:rPr>
      </w:pPr>
    </w:p>
    <w:p w:rsidR="00DD2875" w:rsidRDefault="00DD2875" w:rsidP="00DD2875">
      <w:pPr>
        <w:pStyle w:val="5"/>
        <w:numPr>
          <w:ilvl w:val="0"/>
          <w:numId w:val="0"/>
        </w:numPr>
        <w:tabs>
          <w:tab w:val="left" w:pos="708"/>
        </w:tabs>
        <w:rPr>
          <w:b/>
          <w:bCs/>
        </w:rPr>
      </w:pPr>
      <w:r>
        <w:rPr>
          <w:b/>
          <w:bCs/>
        </w:rPr>
        <w:t>П</w:t>
      </w:r>
      <w:r w:rsidR="00677DC8">
        <w:rPr>
          <w:b/>
          <w:bCs/>
        </w:rPr>
        <w:t>римерное п</w:t>
      </w:r>
      <w:r>
        <w:rPr>
          <w:b/>
          <w:bCs/>
        </w:rPr>
        <w:t>оложение</w:t>
      </w:r>
    </w:p>
    <w:p w:rsidR="00DD2875" w:rsidRDefault="00DD2875" w:rsidP="00DD28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областном (в рамках Всероссийского) конкурсе </w:t>
      </w:r>
      <w:r w:rsidR="005550C9">
        <w:rPr>
          <w:b/>
          <w:bCs/>
          <w:sz w:val="28"/>
        </w:rPr>
        <w:t>«Юннат-2014</w:t>
      </w:r>
      <w:r>
        <w:rPr>
          <w:b/>
          <w:bCs/>
          <w:sz w:val="28"/>
        </w:rPr>
        <w:t>»</w:t>
      </w:r>
    </w:p>
    <w:p w:rsidR="00DD2875" w:rsidRPr="0017089B" w:rsidRDefault="00DD2875" w:rsidP="00DD2875">
      <w:pPr>
        <w:tabs>
          <w:tab w:val="left" w:pos="4680"/>
        </w:tabs>
        <w:suppressAutoHyphens/>
        <w:autoSpaceDN w:val="0"/>
        <w:ind w:left="3600"/>
        <w:rPr>
          <w:sz w:val="16"/>
          <w:szCs w:val="16"/>
        </w:rPr>
      </w:pPr>
    </w:p>
    <w:p w:rsidR="00DD2875" w:rsidRDefault="00DD2875" w:rsidP="00DD2875">
      <w:pPr>
        <w:tabs>
          <w:tab w:val="left" w:pos="4680"/>
        </w:tabs>
        <w:suppressAutoHyphens/>
        <w:autoSpaceDN w:val="0"/>
        <w:jc w:val="center"/>
        <w:rPr>
          <w:b/>
          <w:bCs/>
          <w:sz w:val="28"/>
        </w:rPr>
      </w:pPr>
      <w:r w:rsidRPr="0017089B">
        <w:rPr>
          <w:b/>
          <w:sz w:val="28"/>
        </w:rPr>
        <w:t>1</w:t>
      </w:r>
      <w:r>
        <w:rPr>
          <w:sz w:val="28"/>
        </w:rPr>
        <w:t>.</w:t>
      </w:r>
      <w:r>
        <w:rPr>
          <w:b/>
          <w:bCs/>
          <w:sz w:val="28"/>
        </w:rPr>
        <w:t>ОБЩИЕ ПОЛОЖЕНИЯ</w:t>
      </w:r>
    </w:p>
    <w:p w:rsidR="00DD2875" w:rsidRPr="0017089B" w:rsidRDefault="00DD2875" w:rsidP="00DD2875">
      <w:pPr>
        <w:tabs>
          <w:tab w:val="left" w:pos="720"/>
        </w:tabs>
        <w:autoSpaceDN w:val="0"/>
        <w:rPr>
          <w:b/>
          <w:bCs/>
          <w:sz w:val="16"/>
          <w:szCs w:val="16"/>
        </w:rPr>
      </w:pPr>
    </w:p>
    <w:p w:rsidR="00DD2875" w:rsidRDefault="00DD2875" w:rsidP="00DD287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1.1. Областной (в рамках Все</w:t>
      </w:r>
      <w:r w:rsidR="005550C9">
        <w:rPr>
          <w:sz w:val="28"/>
        </w:rPr>
        <w:t>российского) конкурс «Юннат-2014</w:t>
      </w:r>
      <w:r>
        <w:rPr>
          <w:sz w:val="28"/>
        </w:rPr>
        <w:t>» (далее - Конкурс) проводится  департаментом  образования, науки и молодежной политик Воронежской области и ГОБУДОДВО «Воронежская областная станция юных натуралистов и опытников сельского хозяйства».</w:t>
      </w:r>
    </w:p>
    <w:p w:rsidR="00DD2875" w:rsidRDefault="00DD2875" w:rsidP="00DD2875">
      <w:pPr>
        <w:tabs>
          <w:tab w:val="left" w:pos="0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проведения Конкурса - развитие интереса детей и молодежи к сельскохозяйственному производству через непосредственное их участие в </w:t>
      </w:r>
      <w:r>
        <w:rPr>
          <w:color w:val="000000"/>
          <w:spacing w:val="-10"/>
          <w:sz w:val="28"/>
          <w:szCs w:val="28"/>
        </w:rPr>
        <w:t xml:space="preserve">практической деятельности на полях ученических производственных бригад и учебно-опытных участках образовательных учреждений Воронежской области, а также личных  подсобных хозяйств в области растениеводства и пчеловодства.  </w:t>
      </w:r>
    </w:p>
    <w:p w:rsidR="00DD2875" w:rsidRDefault="00DD2875" w:rsidP="00DD2875">
      <w:pPr>
        <w:tabs>
          <w:tab w:val="left" w:pos="720"/>
        </w:tabs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D2875" w:rsidRDefault="00DD2875" w:rsidP="00DD2875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подведение итогов </w:t>
      </w:r>
      <w:r>
        <w:rPr>
          <w:sz w:val="28"/>
        </w:rPr>
        <w:t xml:space="preserve">учебно-опытнической и </w:t>
      </w:r>
      <w:r>
        <w:rPr>
          <w:color w:val="000000"/>
          <w:spacing w:val="-10"/>
          <w:sz w:val="28"/>
          <w:szCs w:val="28"/>
        </w:rPr>
        <w:t xml:space="preserve">практической деятельности обучающихся на полях ученических производственных бригад, учебно-опытных участках образовательных учреждений и подсобных земельных участках; </w:t>
      </w:r>
    </w:p>
    <w:p w:rsidR="00DD2875" w:rsidRDefault="00DD2875" w:rsidP="00DD2875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обучающихся, проявляющих интерес к учебно-опытнической и практической работе в области сельского хозяйства;</w:t>
      </w:r>
    </w:p>
    <w:p w:rsidR="00DD2875" w:rsidRDefault="00DD2875" w:rsidP="00DD2875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развитие творческих способностей и устойчивого интереса к овладению технологиями выращивания экологически чистой сельскохозяйственной продукции;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DD2875" w:rsidRDefault="00DD2875" w:rsidP="00DD2875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экологической культуры; </w:t>
      </w:r>
    </w:p>
    <w:p w:rsidR="00DD2875" w:rsidRDefault="00DD2875" w:rsidP="00DD2875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и эстетическому воспитанию;</w:t>
      </w:r>
    </w:p>
    <w:p w:rsidR="00DD2875" w:rsidRDefault="00DD2875" w:rsidP="00DD2875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в общении со сверстниками;</w:t>
      </w:r>
    </w:p>
    <w:p w:rsidR="00DD2875" w:rsidRDefault="00DD2875" w:rsidP="00DD287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autoSpaceDN w:val="0"/>
        <w:ind w:left="0" w:firstLine="709"/>
        <w:jc w:val="both"/>
        <w:rPr>
          <w:sz w:val="28"/>
        </w:rPr>
      </w:pPr>
      <w:r>
        <w:rPr>
          <w:sz w:val="28"/>
        </w:rPr>
        <w:t>оказание методической помощи педагогическим работникам, занимающимся агроэкологическим и сельскохозяйственным образованием обучающихся.</w:t>
      </w:r>
    </w:p>
    <w:p w:rsidR="00DD2875" w:rsidRPr="0017089B" w:rsidRDefault="00DD2875" w:rsidP="00DD2875">
      <w:pPr>
        <w:tabs>
          <w:tab w:val="left" w:pos="0"/>
          <w:tab w:val="left" w:pos="993"/>
        </w:tabs>
        <w:autoSpaceDN w:val="0"/>
        <w:jc w:val="both"/>
        <w:rPr>
          <w:sz w:val="16"/>
          <w:szCs w:val="16"/>
        </w:rPr>
      </w:pPr>
    </w:p>
    <w:p w:rsidR="00DD2875" w:rsidRDefault="00DD2875" w:rsidP="00DD2875">
      <w:pPr>
        <w:tabs>
          <w:tab w:val="left" w:pos="3600"/>
          <w:tab w:val="left" w:pos="6141"/>
        </w:tabs>
        <w:ind w:left="2880"/>
        <w:rPr>
          <w:b/>
          <w:bCs/>
          <w:sz w:val="28"/>
        </w:rPr>
      </w:pPr>
      <w:r>
        <w:rPr>
          <w:b/>
          <w:bCs/>
          <w:sz w:val="28"/>
        </w:rPr>
        <w:t xml:space="preserve">2. УЧАСТНИКИ КОНКУРСА </w:t>
      </w:r>
    </w:p>
    <w:p w:rsidR="00DD2875" w:rsidRPr="00677DC8" w:rsidRDefault="00DD2875" w:rsidP="00DD2875">
      <w:pPr>
        <w:tabs>
          <w:tab w:val="left" w:pos="3472"/>
        </w:tabs>
        <w:ind w:left="2752"/>
        <w:rPr>
          <w:sz w:val="16"/>
          <w:szCs w:val="16"/>
        </w:rPr>
      </w:pPr>
      <w:r>
        <w:rPr>
          <w:sz w:val="28"/>
        </w:rPr>
        <w:t xml:space="preserve"> </w:t>
      </w:r>
    </w:p>
    <w:p w:rsidR="00DD2875" w:rsidRDefault="00DD2875" w:rsidP="00DD2875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 2.1. В Конкурсе могут принимать участие обучающиеся образовательных учреждений Воронежской области в возрасте  от  14 до 18 лет,  а  также  учебно-производственные объединения обучающихся и педагогические коллективы образовательных учреждений Воронежской области, педагогические работники и специалисты сельского хозяйства. </w:t>
      </w:r>
    </w:p>
    <w:p w:rsidR="00DD2875" w:rsidRPr="0017089B" w:rsidRDefault="00DD2875" w:rsidP="00DD2875">
      <w:pPr>
        <w:tabs>
          <w:tab w:val="left" w:pos="1429"/>
        </w:tabs>
        <w:ind w:left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D2875" w:rsidRDefault="00DD2875" w:rsidP="00DD2875">
      <w:pPr>
        <w:tabs>
          <w:tab w:val="left" w:pos="0"/>
        </w:tabs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СОДЕРЖАНИЕ, СРОКИ И ПОРЯДОК ПРОВЕДЕНИЯ КОНКУРСА </w:t>
      </w:r>
    </w:p>
    <w:p w:rsidR="00DD2875" w:rsidRPr="0017089B" w:rsidRDefault="00DD2875" w:rsidP="00DD2875">
      <w:pPr>
        <w:tabs>
          <w:tab w:val="left" w:pos="0"/>
        </w:tabs>
        <w:ind w:firstLine="709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D2875" w:rsidRPr="00677DC8" w:rsidRDefault="00DD2875" w:rsidP="00677DC8">
      <w:pPr>
        <w:tabs>
          <w:tab w:val="left" w:pos="1429"/>
        </w:tabs>
        <w:ind w:left="709"/>
        <w:jc w:val="both"/>
        <w:rPr>
          <w:sz w:val="28"/>
        </w:rPr>
      </w:pPr>
      <w:r>
        <w:rPr>
          <w:sz w:val="28"/>
        </w:rPr>
        <w:t>3.1.  Конкурс проводится по следующим номинациям:</w:t>
      </w:r>
      <w:r w:rsidR="00677DC8"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для обучающихся:  </w:t>
      </w:r>
    </w:p>
    <w:p w:rsidR="00DD2875" w:rsidRDefault="00DD2875" w:rsidP="00DD2875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«Полеводство» </w:t>
      </w:r>
      <w:r>
        <w:rPr>
          <w:rFonts w:ascii="Times New Roman CYR" w:hAnsi="Times New Roman CYR" w:cs="Times New Roman CYR"/>
          <w:sz w:val="28"/>
          <w:szCs w:val="28"/>
        </w:rPr>
        <w:t xml:space="preserve">(применение интенсивных технологий,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DD2875" w:rsidRDefault="00DD2875" w:rsidP="00DD2875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080"/>
        </w:tabs>
        <w:suppressAutoHyphens/>
        <w:autoSpaceDE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Овощеводство»</w:t>
      </w:r>
      <w:r>
        <w:rPr>
          <w:bCs/>
          <w:sz w:val="28"/>
          <w:szCs w:val="28"/>
        </w:rPr>
        <w:t xml:space="preserve"> (повышение урожайности путем применения новых </w:t>
      </w:r>
      <w:r>
        <w:rPr>
          <w:sz w:val="28"/>
          <w:szCs w:val="28"/>
        </w:rPr>
        <w:t xml:space="preserve">агротехнических приемов,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прогрессивных </w:t>
      </w:r>
      <w:r>
        <w:rPr>
          <w:sz w:val="28"/>
          <w:szCs w:val="28"/>
        </w:rPr>
        <w:t xml:space="preserve">технологий возделывания экологически чистых овощных культур в закрытом и открытом грунтах; </w:t>
      </w:r>
      <w:r>
        <w:rPr>
          <w:rFonts w:ascii="Times New Roman CYR" w:hAnsi="Times New Roman CYR" w:cs="Times New Roman CYR"/>
          <w:sz w:val="28"/>
          <w:szCs w:val="28"/>
        </w:rPr>
        <w:t xml:space="preserve">внедрение в производство высокоурожайных </w:t>
      </w:r>
      <w:r>
        <w:rPr>
          <w:sz w:val="28"/>
          <w:szCs w:val="28"/>
        </w:rPr>
        <w:t>перспективных сортов</w:t>
      </w:r>
      <w:r>
        <w:rPr>
          <w:rFonts w:ascii="Times New Roman CYR" w:hAnsi="Times New Roman CYR" w:cs="Times New Roman CYR"/>
          <w:sz w:val="28"/>
          <w:szCs w:val="28"/>
        </w:rPr>
        <w:t>, устойчивых к болезням и вредителям; сохранение биологических и вкусовых качеств, способы переработки овощной продукции);</w:t>
      </w:r>
    </w:p>
    <w:p w:rsidR="00DD2875" w:rsidRDefault="00DD2875" w:rsidP="00DD2875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080"/>
        </w:tabs>
        <w:suppressAutoHyphens/>
        <w:autoSpaceDE w:val="0"/>
        <w:ind w:left="0" w:firstLine="720"/>
        <w:jc w:val="both"/>
        <w:rPr>
          <w:bCs/>
          <w:color w:val="000000"/>
          <w:szCs w:val="28"/>
        </w:rPr>
      </w:pPr>
      <w:r>
        <w:rPr>
          <w:i/>
          <w:color w:val="000000"/>
          <w:sz w:val="28"/>
          <w:szCs w:val="28"/>
        </w:rPr>
        <w:t>«Плодоводство»</w:t>
      </w:r>
      <w:r>
        <w:rPr>
          <w:color w:val="000000"/>
          <w:sz w:val="28"/>
          <w:szCs w:val="28"/>
        </w:rPr>
        <w:t xml:space="preserve">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  <w:r>
        <w:rPr>
          <w:bCs/>
          <w:color w:val="000000"/>
          <w:szCs w:val="28"/>
        </w:rPr>
        <w:t xml:space="preserve"> </w:t>
      </w:r>
    </w:p>
    <w:p w:rsidR="00DD2875" w:rsidRDefault="00DD2875" w:rsidP="00DD287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080"/>
        </w:tabs>
        <w:suppressAutoHyphens/>
        <w:autoSpaceDE w:val="0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«Цветоводство»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(выращивание цветочно-декоративных однолетних, двулетних и многолетних растений в открытом и защищенном грунте, расширение ассортимента; применение интенсивных технологий при выгонке и получении здорового посадочного материала); </w:t>
      </w:r>
    </w:p>
    <w:p w:rsidR="00DD2875" w:rsidRDefault="00DD2875" w:rsidP="00DD2875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720"/>
          <w:tab w:val="left" w:pos="900"/>
          <w:tab w:val="left" w:pos="1080"/>
        </w:tabs>
        <w:suppressAutoHyphens/>
        <w:autoSpaceDE w:val="0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Лекарственные растения»</w:t>
      </w:r>
      <w:r>
        <w:rPr>
          <w:bCs/>
          <w:color w:val="000000"/>
          <w:sz w:val="28"/>
          <w:szCs w:val="28"/>
        </w:rPr>
        <w:t xml:space="preserve">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DD2875" w:rsidRDefault="00DD2875" w:rsidP="00DD2875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«Пчеловодство»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(разведение пчел и получение продукции пчеловодства; использование пчел в опылении сельскохозяйственных растений; повышение качества, расширение ассортимента медоносных растений, обработка и хранение продукции пчеловодства);</w:t>
      </w:r>
    </w:p>
    <w:p w:rsidR="00DD2875" w:rsidRDefault="00DD2875" w:rsidP="00DD287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080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«Ландшафтный дизайн и архитектура»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(эстетическое оформление </w:t>
      </w:r>
      <w:r>
        <w:rPr>
          <w:color w:val="000000"/>
          <w:sz w:val="28"/>
          <w:szCs w:val="28"/>
        </w:rPr>
        <w:t xml:space="preserve">учебно-опытных участков образовательных учреждений и земельных участков личных хозяйств; </w:t>
      </w:r>
      <w:r>
        <w:rPr>
          <w:bCs/>
          <w:color w:val="000000"/>
          <w:sz w:val="28"/>
          <w:szCs w:val="28"/>
        </w:rPr>
        <w:t xml:space="preserve">проектирование </w:t>
      </w:r>
      <w:r>
        <w:rPr>
          <w:color w:val="000000"/>
          <w:sz w:val="28"/>
          <w:szCs w:val="28"/>
        </w:rPr>
        <w:t>обустройства и озеленения мест проживания (улиц городов, сел, деревень, а также парков и других объектов);</w:t>
      </w:r>
    </w:p>
    <w:p w:rsidR="00DD2875" w:rsidRDefault="00DD2875" w:rsidP="00DD287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080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«Личное подсобное или фермерское хозяйство»</w:t>
      </w:r>
      <w:r>
        <w:rPr>
          <w:color w:val="000000"/>
          <w:sz w:val="28"/>
          <w:szCs w:val="28"/>
        </w:rPr>
        <w:t xml:space="preserve"> (практическая деятельность на личном подсобном или фермерском хозяйстве - решение вопросов рационального землепользования и повышение плодородия почв, защиты растений от вредителей; использование технологий выращивания экологически чистой  сельскохозяйственной продукции и получения высоких урожаев, а также заготовки и хранения).</w:t>
      </w:r>
    </w:p>
    <w:p w:rsidR="00DD2875" w:rsidRDefault="00DD2875" w:rsidP="00DD2875">
      <w:pPr>
        <w:shd w:val="clear" w:color="auto" w:fill="FFFFFF"/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для      педагогических      коллективов    образовательных    учреждений       и руководителей  учебно-производственных объединений обучающихся;</w:t>
      </w:r>
    </w:p>
    <w:p w:rsidR="00DD2875" w:rsidRDefault="00DD2875" w:rsidP="00DD287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«Трудовые объединения обучающихся в условиях модернизации образования»</w:t>
      </w:r>
      <w:r>
        <w:rPr>
          <w:rFonts w:ascii="Times New Roman CYR" w:hAnsi="Times New Roman CYR" w:cs="Times New Roman CYR"/>
          <w:sz w:val="28"/>
          <w:szCs w:val="28"/>
        </w:rPr>
        <w:t xml:space="preserve"> (представление опыта (в т.ч. инновационного) работы региона, учреждения, руководителя объединения по организации и содержанию деятельности ученических производственных бригад и творческих объединений сельскохозяйственного профиля, направленного на развитие интересов обучающихся к сельскохозяйственному труду и  их профессиональное самоопределение).  </w:t>
      </w:r>
    </w:p>
    <w:p w:rsidR="00DD2875" w:rsidRPr="00D47C22" w:rsidRDefault="00DD2875" w:rsidP="00DD2875">
      <w:pPr>
        <w:shd w:val="clear" w:color="auto" w:fill="FFFFFF"/>
        <w:tabs>
          <w:tab w:val="left" w:pos="720"/>
        </w:tabs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lastRenderedPageBreak/>
        <w:t>3.2. На К</w:t>
      </w:r>
      <w:r>
        <w:rPr>
          <w:rFonts w:ascii="Times New Roman CYR" w:hAnsi="Times New Roman CYR" w:cs="Times New Roman CYR"/>
          <w:sz w:val="28"/>
          <w:szCs w:val="28"/>
        </w:rPr>
        <w:t xml:space="preserve">онкурс </w:t>
      </w:r>
      <w:r>
        <w:rPr>
          <w:sz w:val="28"/>
        </w:rPr>
        <w:t>участники представляют свои достижения в форме защиты опытно-практической или учебно-исследовательской работы (проекта) вместе с демонстрационной экспозицией (полученные  результаты).</w:t>
      </w:r>
    </w:p>
    <w:p w:rsidR="00DD2875" w:rsidRDefault="00DD2875" w:rsidP="00DD2875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Конкурсный материал по каждой из номинаций может быть представлен в следующих формах:</w:t>
      </w:r>
    </w:p>
    <w:p w:rsidR="00DD2875" w:rsidRDefault="00DD2875" w:rsidP="00DD2875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для обучающихся: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D2875" w:rsidRDefault="00DD2875" w:rsidP="00DD2875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учебно</w:t>
      </w:r>
      <w:r>
        <w:rPr>
          <w:rFonts w:ascii="Times New Roman CYR" w:hAnsi="Times New Roman CYR" w:cs="Times New Roman CYR"/>
          <w:i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опытническая работа и выставочный материал, демонстрирующий результаты проведенной работы;</w:t>
      </w:r>
    </w:p>
    <w:p w:rsidR="00DD2875" w:rsidRDefault="00DD2875" w:rsidP="00DD2875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практический проект и выставочный материал, демонстрирующий результаты проведенной работы;</w:t>
      </w:r>
    </w:p>
    <w:p w:rsidR="00DD2875" w:rsidRDefault="00DD2875" w:rsidP="00DD2875">
      <w:pPr>
        <w:shd w:val="clear" w:color="auto" w:fill="FFFFFF"/>
        <w:tabs>
          <w:tab w:val="left" w:pos="720"/>
        </w:tabs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для учреждений и руководителей детских объединений:</w:t>
      </w:r>
    </w:p>
    <w:p w:rsidR="00DD2875" w:rsidRDefault="00DD2875" w:rsidP="00DD2875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описание опыта работы и выставочный материал, отражающий результаты деятельности (региона, учреждения, руководителя  учебно-производственного объединения).</w:t>
      </w:r>
    </w:p>
    <w:p w:rsidR="00DD2875" w:rsidRDefault="00DD2875" w:rsidP="00DD2875">
      <w:pPr>
        <w:tabs>
          <w:tab w:val="left" w:pos="0"/>
          <w:tab w:val="left" w:pos="720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3.4. Конкурсные материалы  должны быть оформлены в соответствии с требованиями к ним </w:t>
      </w:r>
      <w:r>
        <w:rPr>
          <w:i/>
          <w:sz w:val="28"/>
          <w:szCs w:val="28"/>
        </w:rPr>
        <w:t>(приложение 1)</w:t>
      </w:r>
      <w:r>
        <w:rPr>
          <w:i/>
          <w:sz w:val="28"/>
        </w:rPr>
        <w:t>.</w:t>
      </w:r>
      <w:r>
        <w:rPr>
          <w:sz w:val="28"/>
        </w:rPr>
        <w:t xml:space="preserve">  Оценка работ проводится в соответствии с критериями </w:t>
      </w:r>
      <w:r>
        <w:rPr>
          <w:i/>
          <w:sz w:val="28"/>
        </w:rPr>
        <w:t>(приложение 2,3).</w:t>
      </w:r>
    </w:p>
    <w:p w:rsidR="00DD2875" w:rsidRDefault="00DD2875" w:rsidP="00DD2875">
      <w:pPr>
        <w:shd w:val="clear" w:color="auto" w:fill="FFFFFF"/>
        <w:tabs>
          <w:tab w:val="left" w:pos="720"/>
          <w:tab w:val="left" w:pos="85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          3.5. </w:t>
      </w:r>
      <w:r>
        <w:rPr>
          <w:rFonts w:ascii="Times New Roman CYR" w:hAnsi="Times New Roman CYR" w:cs="Times New Roman CYR"/>
          <w:sz w:val="28"/>
          <w:szCs w:val="28"/>
        </w:rPr>
        <w:t>От каждого муниципального района на Конкурс направляются не более 9 работ (по одной в каждую номинацию).</w:t>
      </w:r>
    </w:p>
    <w:p w:rsidR="00371660" w:rsidRDefault="00DD2875" w:rsidP="00DD2875">
      <w:pPr>
        <w:shd w:val="clear" w:color="auto" w:fill="FFFFFF"/>
        <w:tabs>
          <w:tab w:val="left" w:pos="720"/>
        </w:tabs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Заявки на участие в Конкурсе </w:t>
      </w:r>
      <w:r w:rsidR="005550C9">
        <w:rPr>
          <w:rFonts w:ascii="Times New Roman CYR" w:hAnsi="Times New Roman CYR" w:cs="Times New Roman CYR"/>
          <w:color w:val="000000"/>
          <w:sz w:val="28"/>
          <w:szCs w:val="28"/>
        </w:rPr>
        <w:t>направляются до 5 сентября  2014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 на электронный адрес: </w:t>
      </w:r>
      <w:hyperlink r:id="rId5" w:history="1">
        <w:r w:rsidRPr="001A2934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vosun</w:t>
        </w:r>
        <w:r w:rsidRPr="001A2934">
          <w:rPr>
            <w:rStyle w:val="a5"/>
            <w:rFonts w:ascii="Times New Roman CYR" w:hAnsi="Times New Roman CYR" w:cs="Times New Roman CYR"/>
            <w:sz w:val="28"/>
            <w:szCs w:val="28"/>
          </w:rPr>
          <w:t>@</w:t>
        </w:r>
        <w:r w:rsidRPr="001A2934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Pr="001A2934">
          <w:rPr>
            <w:rStyle w:val="a5"/>
            <w:rFonts w:ascii="Times New Roman CYR" w:hAnsi="Times New Roman CYR" w:cs="Times New Roman CYR"/>
            <w:sz w:val="28"/>
            <w:szCs w:val="28"/>
          </w:rPr>
          <w:t>.</w:t>
        </w:r>
        <w:r w:rsidRPr="001A2934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ГОБУДОДВО «Воронежская областная станция юных натуралистов и опытников сельского хозяйства». Анкета-заявка участника Конкурса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(приложение 6).</w:t>
      </w:r>
    </w:p>
    <w:p w:rsidR="00DD2875" w:rsidRPr="00371660" w:rsidRDefault="00371660" w:rsidP="00DD2875">
      <w:pPr>
        <w:shd w:val="clear" w:color="auto" w:fill="FFFFFF"/>
        <w:tabs>
          <w:tab w:val="left" w:pos="72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ab/>
      </w:r>
      <w:r w:rsidRPr="00371660">
        <w:rPr>
          <w:rFonts w:ascii="Times New Roman CYR" w:hAnsi="Times New Roman CYR" w:cs="Times New Roman CYR"/>
          <w:b/>
          <w:color w:val="000000"/>
          <w:sz w:val="28"/>
          <w:szCs w:val="28"/>
        </w:rPr>
        <w:t>Внимание: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впервые дополнительно в те же сроки предусмотрена электронная регистрация участников Конкурса на сайте </w:t>
      </w:r>
      <w:proofErr w:type="spellStart"/>
      <w:r w:rsidRPr="00371660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vosyn</w:t>
      </w:r>
      <w:proofErr w:type="spellEnd"/>
      <w:r w:rsidRPr="00371660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proofErr w:type="spellStart"/>
      <w:r w:rsidRPr="00371660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</w:p>
    <w:p w:rsidR="00DD2875" w:rsidRDefault="00DD2875" w:rsidP="00DD2875">
      <w:pPr>
        <w:pStyle w:val="31"/>
        <w:tabs>
          <w:tab w:val="left" w:pos="-284"/>
          <w:tab w:val="left" w:pos="720"/>
        </w:tabs>
        <w:ind w:left="0"/>
      </w:pPr>
      <w:r>
        <w:rPr>
          <w:color w:val="000000"/>
          <w:szCs w:val="28"/>
        </w:rPr>
        <w:tab/>
      </w:r>
      <w:r>
        <w:t>3.7. На Конкурс не принимаются работы в случаях, если:</w:t>
      </w:r>
    </w:p>
    <w:p w:rsidR="00DD2875" w:rsidRDefault="00DD2875" w:rsidP="00DD2875">
      <w:pPr>
        <w:numPr>
          <w:ilvl w:val="0"/>
          <w:numId w:val="8"/>
        </w:numPr>
        <w:tabs>
          <w:tab w:val="left" w:pos="0"/>
          <w:tab w:val="left" w:pos="720"/>
          <w:tab w:val="left" w:pos="1134"/>
        </w:tabs>
        <w:suppressAutoHyphens/>
        <w:autoSpaceDN w:val="0"/>
        <w:ind w:left="0" w:firstLine="851"/>
        <w:jc w:val="both"/>
        <w:rPr>
          <w:sz w:val="28"/>
        </w:rPr>
      </w:pPr>
      <w:r>
        <w:rPr>
          <w:sz w:val="28"/>
        </w:rPr>
        <w:t>содержание представленной работы не соответствует тематике Конкурса;</w:t>
      </w:r>
    </w:p>
    <w:p w:rsidR="00DD2875" w:rsidRDefault="00DD2875" w:rsidP="00DD2875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</w:rPr>
        <w:t>оформление конкурсных материалов не соответствует требованиям Конкурса</w:t>
      </w:r>
      <w:r>
        <w:rPr>
          <w:sz w:val="28"/>
          <w:szCs w:val="28"/>
        </w:rPr>
        <w:t>;</w:t>
      </w:r>
    </w:p>
    <w:p w:rsidR="00DD2875" w:rsidRDefault="00DD2875" w:rsidP="00DD2875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autoSpaceDN w:val="0"/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представленная работа получала </w:t>
      </w:r>
      <w:r>
        <w:rPr>
          <w:sz w:val="28"/>
        </w:rPr>
        <w:t>одно из призовых мест на  конкурсах всероссийского уровня, проведенных в предыдущем и текущем годах.</w:t>
      </w:r>
    </w:p>
    <w:p w:rsidR="00DD2875" w:rsidRPr="0017089B" w:rsidRDefault="00DD2875" w:rsidP="00DD2875">
      <w:pPr>
        <w:shd w:val="clear" w:color="auto" w:fill="FFFFFF"/>
        <w:ind w:firstLine="630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DD2875" w:rsidRPr="005F158B" w:rsidRDefault="00DD2875" w:rsidP="00DD2875">
      <w:pPr>
        <w:spacing w:after="120"/>
        <w:ind w:firstLine="709"/>
        <w:jc w:val="center"/>
        <w:rPr>
          <w:b/>
          <w:sz w:val="28"/>
          <w:szCs w:val="28"/>
        </w:rPr>
      </w:pPr>
      <w:r w:rsidRPr="005F158B">
        <w:rPr>
          <w:b/>
          <w:sz w:val="28"/>
          <w:szCs w:val="28"/>
        </w:rPr>
        <w:t>4. ПОДВЕДЕНИЕ ИТОГОВ КОНКУРСА</w:t>
      </w:r>
    </w:p>
    <w:p w:rsidR="00DD2875" w:rsidRDefault="00DD2875" w:rsidP="00DD2875">
      <w:pPr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4.1.</w:t>
      </w:r>
      <w:r>
        <w:rPr>
          <w:sz w:val="28"/>
          <w:szCs w:val="28"/>
        </w:rPr>
        <w:t xml:space="preserve"> В каждой номинации  определяется одно  первое, одно второе и одно третье место.</w:t>
      </w:r>
    </w:p>
    <w:p w:rsidR="00DD2875" w:rsidRDefault="00DD2875" w:rsidP="00DD2875">
      <w:pPr>
        <w:spacing w:after="12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4.2. Все обучающиеся и педагоги, принявшие участие в Конкурсе получают свидетельство участника.   </w:t>
      </w:r>
    </w:p>
    <w:p w:rsidR="00DD2875" w:rsidRDefault="00DD2875" w:rsidP="00DD2875">
      <w:pPr>
        <w:spacing w:after="12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4.3. Победители и призеры Конкурса награждаются дипломами департамента образования, науки и молодежной политики Воронежской области и памятными подарками. </w:t>
      </w:r>
    </w:p>
    <w:p w:rsidR="00DD2875" w:rsidRPr="00EC3DEB" w:rsidRDefault="00DD2875" w:rsidP="00DD287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4.4. </w:t>
      </w:r>
      <w:r>
        <w:rPr>
          <w:sz w:val="28"/>
          <w:szCs w:val="28"/>
        </w:rPr>
        <w:t>Оргкомитет  Конкурса вправе принимать решение об   изменении числа призовых мест</w:t>
      </w:r>
      <w:r w:rsidRPr="009E00FC">
        <w:rPr>
          <w:sz w:val="28"/>
          <w:szCs w:val="28"/>
        </w:rPr>
        <w:t xml:space="preserve"> </w:t>
      </w:r>
      <w:r w:rsidRPr="00DB650A">
        <w:rPr>
          <w:sz w:val="28"/>
          <w:szCs w:val="28"/>
        </w:rPr>
        <w:t>и введении дополнительных (специальных) наград, учитывая рекомендации жюри.</w:t>
      </w:r>
    </w:p>
    <w:p w:rsidR="00DD2875" w:rsidRPr="00970225" w:rsidRDefault="00DD2875" w:rsidP="00DD2875">
      <w:pPr>
        <w:pageBreakBefore/>
        <w:shd w:val="clear" w:color="auto" w:fill="FFFFFF"/>
        <w:spacing w:before="14"/>
        <w:ind w:left="7200" w:right="-81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970225"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1</w:t>
      </w:r>
    </w:p>
    <w:p w:rsidR="00DD2875" w:rsidRPr="00970225" w:rsidRDefault="00DD2875" w:rsidP="00DD2875">
      <w:pPr>
        <w:shd w:val="clear" w:color="auto" w:fill="FFFFFF"/>
        <w:tabs>
          <w:tab w:val="left" w:pos="0"/>
          <w:tab w:val="left" w:pos="900"/>
        </w:tabs>
        <w:ind w:right="-81"/>
      </w:pPr>
    </w:p>
    <w:p w:rsidR="00DD2875" w:rsidRDefault="00DD2875" w:rsidP="00DD2875">
      <w:pPr>
        <w:pStyle w:val="2"/>
        <w:numPr>
          <w:ilvl w:val="1"/>
          <w:numId w:val="1"/>
        </w:numPr>
        <w:suppressAutoHyphens/>
        <w:ind w:right="-81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ТРЕБОВАНИЯ К ОФОРМЛЕНИЮ КОНКУРСНЫХ МАТЕРИАЛОВ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i/>
          <w:sz w:val="28"/>
        </w:rPr>
        <w:t>1. Учебно-опытническая работа</w:t>
      </w:r>
      <w:r>
        <w:rPr>
          <w:sz w:val="28"/>
        </w:rPr>
        <w:t xml:space="preserve"> должна содержать:</w:t>
      </w:r>
    </w:p>
    <w:p w:rsidR="00DD2875" w:rsidRDefault="00DD2875" w:rsidP="00DD2875">
      <w:pPr>
        <w:numPr>
          <w:ilvl w:val="0"/>
          <w:numId w:val="9"/>
        </w:numPr>
        <w:tabs>
          <w:tab w:val="left" w:pos="0"/>
        </w:tabs>
        <w:suppressAutoHyphens/>
        <w:autoSpaceDN w:val="0"/>
        <w:ind w:left="0" w:right="-81" w:firstLine="993"/>
        <w:jc w:val="both"/>
        <w:rPr>
          <w:sz w:val="28"/>
        </w:rPr>
      </w:pPr>
      <w:r>
        <w:rPr>
          <w:sz w:val="28"/>
        </w:rPr>
        <w:t>титульный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оглавление, перечисляющее нижеупомянутые разделы;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2"/>
        <w:jc w:val="both"/>
        <w:rPr>
          <w:sz w:val="28"/>
        </w:rPr>
      </w:pPr>
      <w:r>
        <w:rPr>
          <w:sz w:val="28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историю опытного участка.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 xml:space="preserve">методику опыта (описание схемы опыта, </w:t>
      </w:r>
      <w:r>
        <w:rPr>
          <w:sz w:val="28"/>
          <w:szCs w:val="28"/>
        </w:rPr>
        <w:t>техники наблюдений и учетов, которые использовались в ходе работы,</w:t>
      </w:r>
      <w:r>
        <w:rPr>
          <w:sz w:val="28"/>
        </w:rPr>
        <w:t xml:space="preserve"> агротехническое обоснование, статистическую и экономическую оценку результатов);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прогнозируемые или полученные результаты опытов, их обсуждение. Желательно использование таблиц, диаграмм, графиков и т.п.;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выводы (краткие ответы на вопросы, поставленные в задачах);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заключение,</w:t>
      </w:r>
      <w:r>
        <w:rPr>
          <w:b/>
          <w:sz w:val="28"/>
        </w:rPr>
        <w:t xml:space="preserve"> </w:t>
      </w:r>
      <w:r>
        <w:rPr>
          <w:sz w:val="28"/>
        </w:rPr>
        <w:t>где могут быть отмечены лица, помогавшие в выполнении работы, намечены дальнейшие перспективы работы;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</w:rPr>
        <w:t>Картографический материал должен иметь условные обозначения, масштаб. Объем работы не ограничен.</w:t>
      </w:r>
    </w:p>
    <w:p w:rsidR="00DD2875" w:rsidRDefault="00DD2875" w:rsidP="00DD2875">
      <w:pPr>
        <w:tabs>
          <w:tab w:val="left" w:pos="0"/>
          <w:tab w:val="left" w:pos="851"/>
        </w:tabs>
        <w:ind w:right="-81" w:firstLine="540"/>
        <w:jc w:val="both"/>
        <w:rPr>
          <w:sz w:val="28"/>
          <w:szCs w:val="28"/>
        </w:rPr>
      </w:pPr>
      <w:r>
        <w:rPr>
          <w:i/>
          <w:sz w:val="28"/>
        </w:rPr>
        <w:t xml:space="preserve">2. </w:t>
      </w:r>
      <w:r>
        <w:rPr>
          <w:i/>
          <w:sz w:val="28"/>
          <w:szCs w:val="28"/>
        </w:rPr>
        <w:t>Практический проект</w:t>
      </w:r>
      <w:r>
        <w:rPr>
          <w:sz w:val="28"/>
          <w:szCs w:val="28"/>
        </w:rPr>
        <w:t xml:space="preserve"> включает в себя:</w:t>
      </w:r>
    </w:p>
    <w:p w:rsidR="00DD2875" w:rsidRDefault="00DD2875" w:rsidP="00DD2875">
      <w:pPr>
        <w:numPr>
          <w:ilvl w:val="0"/>
          <w:numId w:val="9"/>
        </w:numPr>
        <w:tabs>
          <w:tab w:val="left" w:pos="0"/>
        </w:tabs>
        <w:suppressAutoHyphens/>
        <w:autoSpaceDN w:val="0"/>
        <w:ind w:left="0" w:right="-81" w:firstLine="993"/>
        <w:jc w:val="both"/>
        <w:rPr>
          <w:sz w:val="28"/>
        </w:rPr>
      </w:pPr>
      <w:r>
        <w:rPr>
          <w:sz w:val="28"/>
          <w:szCs w:val="28"/>
        </w:rPr>
        <w:t>титульный лист</w:t>
      </w:r>
      <w:r>
        <w:rPr>
          <w:sz w:val="28"/>
        </w:rPr>
        <w:t xml:space="preserve"> с указанием (сверху вниз) названия организации и объединения; название работы; фамилии и имени (полностью) автора 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класс; фамилии, имена и отчества (полностью) руководителя и консультанта (если имеются); год выполнения работы;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  <w:szCs w:val="28"/>
        </w:rPr>
        <w:t>оглавление</w:t>
      </w:r>
      <w:r>
        <w:rPr>
          <w:sz w:val="28"/>
        </w:rPr>
        <w:t>, перечисляющее разделы;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  <w:szCs w:val="28"/>
        </w:rPr>
        <w:t>введение,</w:t>
      </w:r>
      <w:r>
        <w:rPr>
          <w:sz w:val="28"/>
        </w:rPr>
        <w:t xml:space="preserve"> где необходимо  указать проблему, </w:t>
      </w:r>
      <w:r>
        <w:rPr>
          <w:sz w:val="28"/>
          <w:szCs w:val="28"/>
        </w:rPr>
        <w:t xml:space="preserve"> которую решает проект</w:t>
      </w:r>
      <w:r>
        <w:rPr>
          <w:sz w:val="28"/>
        </w:rPr>
        <w:t>; обосновать ее актуальность, цель и задачи работы;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механизмы и этапы его реализации;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по его реализации;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42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значимость.</w:t>
      </w:r>
    </w:p>
    <w:p w:rsidR="00DD2875" w:rsidRDefault="00DD2875" w:rsidP="00DD2875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Желательно иметь в приложении наглядный материал (по усмотрению автора), раскрывающий содержание всех этапов реализации проекта.  </w:t>
      </w:r>
    </w:p>
    <w:p w:rsidR="00DD2875" w:rsidRDefault="00DD2875" w:rsidP="00DD2875">
      <w:pPr>
        <w:ind w:right="-81" w:firstLine="567"/>
        <w:jc w:val="both"/>
        <w:rPr>
          <w:sz w:val="28"/>
          <w:szCs w:val="28"/>
        </w:rPr>
      </w:pP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i/>
          <w:sz w:val="28"/>
          <w:szCs w:val="28"/>
        </w:rPr>
        <w:t>3. Описание опыта работы</w:t>
      </w:r>
      <w:r>
        <w:rPr>
          <w:sz w:val="28"/>
          <w:szCs w:val="28"/>
        </w:rPr>
        <w:t xml:space="preserve"> </w:t>
      </w:r>
      <w:r>
        <w:rPr>
          <w:sz w:val="28"/>
        </w:rPr>
        <w:t>региона, учреждения, руководителя детского объединения – ученической производственной бригады или другого объединения обучающихся должно иметь: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  <w:szCs w:val="28"/>
        </w:rPr>
        <w:t>- Титульный лист</w:t>
      </w:r>
      <w:r>
        <w:rPr>
          <w:sz w:val="28"/>
        </w:rPr>
        <w:t xml:space="preserve"> с указанием фамилии, имени и отчества автора(-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полного названия коллектива или  организации, полного почтового адреса и других координат, года представления опыта.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  <w:szCs w:val="28"/>
        </w:rPr>
        <w:t>- Содержание</w:t>
      </w:r>
      <w:r>
        <w:rPr>
          <w:sz w:val="28"/>
        </w:rPr>
        <w:t xml:space="preserve"> включает в себя следующее: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краткую историю вопроса, на решение которого было направлено действие (региона, учреждения, руководителя детского объединения);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 xml:space="preserve">характеристику условий, в которых создавался опыт;  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описание и анализ того нового, оригинального, что есть в практике создателя опыта (показать в динамике);</w:t>
      </w:r>
    </w:p>
    <w:p w:rsidR="00DD2875" w:rsidRDefault="00DD2875" w:rsidP="00DD2875">
      <w:pPr>
        <w:numPr>
          <w:ilvl w:val="0"/>
          <w:numId w:val="10"/>
        </w:numPr>
        <w:suppressAutoHyphens/>
        <w:autoSpaceDN w:val="0"/>
        <w:ind w:right="-81" w:firstLine="993"/>
        <w:jc w:val="both"/>
        <w:rPr>
          <w:sz w:val="28"/>
        </w:rPr>
      </w:pPr>
      <w:r>
        <w:rPr>
          <w:sz w:val="28"/>
        </w:rPr>
        <w:t>изложение достигнутых результатов и перспективы на дальнейшую работу.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i/>
          <w:sz w:val="28"/>
          <w:u w:val="single"/>
        </w:rPr>
        <w:t>Приложением к описанию опыта</w:t>
      </w:r>
      <w:r>
        <w:rPr>
          <w:sz w:val="28"/>
        </w:rPr>
        <w:t xml:space="preserve"> могут быть следующие м</w:t>
      </w:r>
      <w:r>
        <w:rPr>
          <w:sz w:val="28"/>
          <w:szCs w:val="28"/>
        </w:rPr>
        <w:t xml:space="preserve">етодические материалы: </w:t>
      </w:r>
      <w:r>
        <w:rPr>
          <w:sz w:val="28"/>
        </w:rPr>
        <w:t xml:space="preserve">методические </w:t>
      </w:r>
      <w:r>
        <w:rPr>
          <w:color w:val="000000"/>
          <w:sz w:val="28"/>
          <w:szCs w:val="28"/>
        </w:rPr>
        <w:t>учебно-наглядные пособия; дидактический и игровой материалы</w:t>
      </w:r>
      <w:r>
        <w:rPr>
          <w:sz w:val="28"/>
        </w:rPr>
        <w:t xml:space="preserve">;  разработки мероприятий; сообщения об инновационных формах и методах агроэкологического образования и т.п. 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</w:rPr>
        <w:t xml:space="preserve">Материалы приложения могут быть оформлены в любой произвольной форме, удобной для исполнителя. Главное требование к ним – информативность и степень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>.</w:t>
      </w:r>
    </w:p>
    <w:p w:rsidR="00DD2875" w:rsidRDefault="00DD2875" w:rsidP="00DD2875">
      <w:pPr>
        <w:pStyle w:val="31"/>
        <w:ind w:left="0" w:right="-81" w:firstLine="709"/>
        <w:rPr>
          <w:szCs w:val="28"/>
        </w:rPr>
      </w:pPr>
      <w:r>
        <w:t xml:space="preserve">4. </w:t>
      </w:r>
      <w:r>
        <w:rPr>
          <w:szCs w:val="28"/>
        </w:rPr>
        <w:t xml:space="preserve">Все текстовые материалы должны быть написаны на русском языке, набраны на компьютере. Листы конкурсных материалов должны быть надежно скреплены </w:t>
      </w:r>
      <w:proofErr w:type="spellStart"/>
      <w:r>
        <w:rPr>
          <w:szCs w:val="28"/>
        </w:rPr>
        <w:t>степлером</w:t>
      </w:r>
      <w:proofErr w:type="spellEnd"/>
      <w:r>
        <w:rPr>
          <w:szCs w:val="28"/>
        </w:rPr>
        <w:t>, в скоросшивателе и т.п. и пронумерованы. Формат – не более А-4. Работа должна быть размещена в отдельной папке, не допускающей выпадения материалов.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</w:rPr>
        <w:t>5. Каждая конкурсная работа должна сопровождаться отдельной анкетой-заявкой (приложение 4)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</w:rPr>
        <w:t xml:space="preserve">6. Демонстрационные материалы не высылаются и оргкомитетом не принимаются. Участники привозят их на Выставку. Демонстрационные объекты должны непосредственно соответствовать теме опытнической работы. </w:t>
      </w:r>
    </w:p>
    <w:p w:rsidR="00DD2875" w:rsidRDefault="00DD2875" w:rsidP="00DD2875">
      <w:pPr>
        <w:ind w:right="-81" w:firstLine="567"/>
        <w:jc w:val="both"/>
        <w:rPr>
          <w:sz w:val="28"/>
        </w:rPr>
      </w:pPr>
      <w:r>
        <w:rPr>
          <w:sz w:val="28"/>
        </w:rPr>
        <w:t>7. Работы, оформление которых не соответствуют вышеуказанным требованиям, не рассматриваются.</w:t>
      </w:r>
    </w:p>
    <w:p w:rsidR="00DD2875" w:rsidRDefault="00DD2875" w:rsidP="00DD2875">
      <w:pPr>
        <w:ind w:right="-81"/>
      </w:pP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</w:pP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</w:pP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</w:pP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</w:pPr>
    </w:p>
    <w:p w:rsidR="00DD2875" w:rsidRDefault="00DD2875" w:rsidP="00DD2875">
      <w:pPr>
        <w:shd w:val="clear" w:color="auto" w:fill="FFFFFF"/>
        <w:spacing w:before="14"/>
        <w:ind w:right="424" w:firstLine="180"/>
        <w:jc w:val="center"/>
      </w:pPr>
    </w:p>
    <w:p w:rsidR="00DD2875" w:rsidRDefault="00DD2875" w:rsidP="00DD2875">
      <w:pPr>
        <w:shd w:val="clear" w:color="auto" w:fill="FFFFFF"/>
        <w:spacing w:before="14"/>
        <w:ind w:right="424" w:firstLine="180"/>
        <w:jc w:val="center"/>
      </w:pPr>
    </w:p>
    <w:p w:rsidR="00DD2875" w:rsidRPr="00970225" w:rsidRDefault="00DD2875" w:rsidP="00DD2875">
      <w:pPr>
        <w:pageBreakBefore/>
        <w:shd w:val="clear" w:color="auto" w:fill="FFFFFF"/>
        <w:spacing w:before="14"/>
        <w:ind w:left="7200" w:right="-81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970225"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</w:t>
      </w:r>
      <w:r>
        <w:rPr>
          <w:rFonts w:ascii="Times New Roman CYR" w:hAnsi="Times New Roman CYR" w:cs="Times New Roman CYR"/>
          <w:bCs/>
          <w:sz w:val="28"/>
          <w:szCs w:val="28"/>
        </w:rPr>
        <w:t>ение 2</w:t>
      </w:r>
    </w:p>
    <w:p w:rsidR="00DD2875" w:rsidRPr="00970225" w:rsidRDefault="00DD2875" w:rsidP="00DD2875">
      <w:pPr>
        <w:shd w:val="clear" w:color="auto" w:fill="FFFFFF"/>
        <w:tabs>
          <w:tab w:val="left" w:pos="0"/>
          <w:tab w:val="left" w:pos="900"/>
        </w:tabs>
        <w:ind w:right="-81"/>
      </w:pPr>
    </w:p>
    <w:p w:rsidR="00DD2875" w:rsidRPr="00970225" w:rsidRDefault="00DD2875" w:rsidP="00DD2875">
      <w:pPr>
        <w:shd w:val="clear" w:color="auto" w:fill="FFFFFF"/>
        <w:spacing w:before="14"/>
        <w:ind w:right="-81" w:firstLine="180"/>
        <w:jc w:val="right"/>
        <w:rPr>
          <w:sz w:val="16"/>
          <w:szCs w:val="16"/>
        </w:rPr>
      </w:pP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</w:t>
      </w: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ДЕМОНСТРАЦИОННЫХ  ВЫСТАВОЧНЫХ </w:t>
      </w:r>
      <w:r>
        <w:rPr>
          <w:b/>
          <w:caps/>
          <w:sz w:val="28"/>
          <w:szCs w:val="28"/>
        </w:rPr>
        <w:t>экспозиций</w:t>
      </w:r>
    </w:p>
    <w:p w:rsidR="00DD2875" w:rsidRDefault="00DD2875" w:rsidP="00DD2875">
      <w:pPr>
        <w:shd w:val="clear" w:color="auto" w:fill="FFFFFF"/>
        <w:spacing w:before="14"/>
        <w:ind w:right="-81" w:firstLine="1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DD2875" w:rsidRDefault="00DD2875" w:rsidP="00DD2875">
      <w:pPr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Демонстрационным материалом выставочных экспозиций могут быть следующие объекты: </w:t>
      </w:r>
    </w:p>
    <w:p w:rsidR="00DD2875" w:rsidRDefault="00DD2875" w:rsidP="00DD2875">
      <w:pPr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Натуральные</w:t>
      </w:r>
    </w:p>
    <w:p w:rsidR="00DD2875" w:rsidRDefault="00DD2875" w:rsidP="00DD2875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колосья в виде снопов на подставке, образцы крупяных культур в полотняных мешочках, соцветия, семена, клубни и др.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плоды, корнеплоды, кочаны, луковицы, семена, листья с наиболее выраженными видовыми и сортовыми признаками.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плоды, ягоды, орехи с типичными сортовыми признаками.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др.).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лекарственное сырье в виде плодов, листьев, трав, семян, цветов, а также </w:t>
      </w:r>
      <w:proofErr w:type="spellStart"/>
      <w:r>
        <w:rPr>
          <w:color w:val="000000"/>
          <w:sz w:val="28"/>
          <w:szCs w:val="28"/>
        </w:rPr>
        <w:t>фитопродукция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медоносные растения, продукция пчеловодства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(мед, воск, прополис, перга и др.).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стенды, макеты и проектные композиции по оформлению учебно-опытного участка, </w:t>
      </w:r>
      <w:r>
        <w:rPr>
          <w:color w:val="000000"/>
          <w:sz w:val="28"/>
          <w:szCs w:val="28"/>
        </w:rPr>
        <w:t>обустройству и озеленению мест проживания, парков и других объектов;</w:t>
      </w:r>
    </w:p>
    <w:p w:rsidR="00DD2875" w:rsidRDefault="00DD2875" w:rsidP="00DD2875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учебно-наглядные пособия, дидактический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</w:t>
      </w:r>
    </w:p>
    <w:p w:rsidR="00DD2875" w:rsidRDefault="00DD2875" w:rsidP="00DD2875">
      <w:pPr>
        <w:shd w:val="clear" w:color="auto" w:fill="FFFFFF"/>
        <w:tabs>
          <w:tab w:val="left" w:pos="367"/>
        </w:tabs>
        <w:spacing w:before="7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 Консервированные</w:t>
      </w:r>
    </w:p>
    <w:p w:rsidR="00DD2875" w:rsidRDefault="00DD2875" w:rsidP="00DD287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плоды растений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их части, которые невозможно сохранить в натуральном виде;</w:t>
      </w:r>
    </w:p>
    <w:p w:rsidR="00DD2875" w:rsidRDefault="00DD2875" w:rsidP="00DD287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:rsidR="00DD2875" w:rsidRDefault="00DD2875" w:rsidP="00DD2875">
      <w:pPr>
        <w:shd w:val="clear" w:color="auto" w:fill="FFFFFF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1.3. Гербарии и коллекции: </w:t>
      </w:r>
    </w:p>
    <w:p w:rsidR="00DD2875" w:rsidRDefault="00DD2875" w:rsidP="00DD2875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засушенные стебли, листья, корни растений;</w:t>
      </w:r>
    </w:p>
    <w:p w:rsidR="00DD2875" w:rsidRDefault="00DD2875" w:rsidP="00DD2875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autoSpaceDE w:val="0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плоды и семена.</w:t>
      </w:r>
    </w:p>
    <w:p w:rsidR="00DD2875" w:rsidRDefault="00DD2875" w:rsidP="00DD2875">
      <w:pPr>
        <w:shd w:val="clear" w:color="auto" w:fill="FFFFFF"/>
        <w:spacing w:before="223"/>
        <w:ind w:right="-81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Представленный экспонат или группа экспонатов должны иметь:</w:t>
      </w:r>
    </w:p>
    <w:p w:rsidR="00DD2875" w:rsidRDefault="00DD2875" w:rsidP="00DD2875">
      <w:pPr>
        <w:shd w:val="clear" w:color="auto" w:fill="FFFFFF"/>
        <w:spacing w:before="223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20"/>
          <w:sz w:val="28"/>
          <w:szCs w:val="28"/>
        </w:rPr>
        <w:t xml:space="preserve">Этикетку </w:t>
      </w:r>
      <w:r>
        <w:rPr>
          <w:color w:val="000000"/>
          <w:sz w:val="28"/>
          <w:szCs w:val="28"/>
        </w:rPr>
        <w:t xml:space="preserve">размером 12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8"/>
            <w:szCs w:val="28"/>
          </w:rPr>
          <w:t>6 см</w:t>
        </w:r>
      </w:smartTag>
      <w:r>
        <w:rPr>
          <w:color w:val="000000"/>
          <w:sz w:val="28"/>
          <w:szCs w:val="28"/>
        </w:rPr>
        <w:t xml:space="preserve">, отпечатанную на компьютере в которой указываются: 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(на русском и латинском языках);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вид, семейство;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сорт;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урожайность (на </w:t>
      </w:r>
      <w:smartTag w:uri="urn:schemas-microsoft-com:office:smarttags" w:element="metricconverter">
        <w:smartTagPr>
          <w:attr w:name="ProductID" w:val="1 га"/>
        </w:smartTagPr>
        <w:r>
          <w:rPr>
            <w:color w:val="000000"/>
            <w:sz w:val="28"/>
            <w:szCs w:val="28"/>
          </w:rPr>
          <w:t>1 га</w:t>
        </w:r>
      </w:smartTag>
      <w:r>
        <w:rPr>
          <w:color w:val="000000"/>
          <w:sz w:val="28"/>
          <w:szCs w:val="28"/>
        </w:rPr>
        <w:t>);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место произрастания (регион, район);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местообитание (лес, луг, учебно-опытный участок и др.);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(число, месяц, год);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spacing w:before="36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(полностью) экспонента 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), место учебы, класс.</w:t>
      </w:r>
    </w:p>
    <w:p w:rsidR="00DD2875" w:rsidRDefault="00DD2875" w:rsidP="00DD2875">
      <w:pPr>
        <w:shd w:val="clear" w:color="auto" w:fill="FFFFFF"/>
        <w:spacing w:before="7"/>
        <w:ind w:right="-81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 Учебно-наглядный и методический материалы должны иметь:</w:t>
      </w:r>
    </w:p>
    <w:p w:rsidR="00DD2875" w:rsidRDefault="00DD2875" w:rsidP="00DD2875">
      <w:pPr>
        <w:shd w:val="clear" w:color="auto" w:fill="FFFFFF"/>
        <w:spacing w:before="7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Этикетку размером 12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8"/>
            <w:szCs w:val="28"/>
          </w:rPr>
          <w:t>6 см</w:t>
        </w:r>
      </w:smartTag>
      <w:r>
        <w:rPr>
          <w:color w:val="000000"/>
          <w:sz w:val="28"/>
          <w:szCs w:val="28"/>
        </w:rPr>
        <w:t xml:space="preserve">, отпечатанную на компьютере, где указываются: </w:t>
      </w:r>
    </w:p>
    <w:p w:rsidR="00DD2875" w:rsidRDefault="00DD2875" w:rsidP="00DD287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autoSpaceDE w:val="0"/>
        <w:spacing w:before="7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DD2875" w:rsidRDefault="00DD2875" w:rsidP="00DD287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autoSpaceDE w:val="0"/>
        <w:spacing w:before="7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 образовательном процессе;</w:t>
      </w:r>
    </w:p>
    <w:p w:rsidR="00DD2875" w:rsidRDefault="00DD2875" w:rsidP="00DD287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autoSpaceDE w:val="0"/>
        <w:spacing w:before="7"/>
        <w:ind w:left="0"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автора или коллектива авторов;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tabs>
          <w:tab w:val="left" w:pos="115"/>
        </w:tabs>
        <w:suppressAutoHyphens/>
        <w:autoSpaceDE w:val="0"/>
        <w:spacing w:before="36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место учебы, класс;</w:t>
      </w:r>
    </w:p>
    <w:p w:rsidR="00DD2875" w:rsidRDefault="00DD2875" w:rsidP="00DD2875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before="7"/>
        <w:ind w:right="-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год изготовления. </w:t>
      </w:r>
    </w:p>
    <w:p w:rsidR="00DD2875" w:rsidRDefault="00DD2875" w:rsidP="00DD2875">
      <w:pPr>
        <w:widowControl w:val="0"/>
        <w:numPr>
          <w:ilvl w:val="2"/>
          <w:numId w:val="16"/>
        </w:numPr>
        <w:shd w:val="clear" w:color="auto" w:fill="FFFFFF"/>
        <w:suppressAutoHyphens/>
        <w:autoSpaceDE w:val="0"/>
        <w:ind w:left="0" w:right="-8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Презентация </w:t>
      </w:r>
      <w:r>
        <w:rPr>
          <w:sz w:val="28"/>
        </w:rPr>
        <w:t xml:space="preserve">экспозиций будет проходить по всем номинациям Конкурса и представляться в виде устного доклада (не более 10 минут),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sz w:val="28"/>
          <w:szCs w:val="28"/>
        </w:rPr>
        <w:t>демонстрацией выставочных материалов и аннотацией;</w:t>
      </w:r>
    </w:p>
    <w:p w:rsidR="00DD2875" w:rsidRDefault="00DD2875" w:rsidP="00DD2875">
      <w:pPr>
        <w:ind w:right="-81" w:firstLine="709"/>
        <w:jc w:val="both"/>
      </w:pPr>
    </w:p>
    <w:p w:rsidR="00DD2875" w:rsidRDefault="00DD2875" w:rsidP="00DD287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4.1.Аннотация представляется в печатном виде на двух или нескольких стандартных страницах в следующем порядке: номинация,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тема, фамилия, имя, отчество автора или авторов, класс или место работы, должность, </w:t>
      </w:r>
      <w:r>
        <w:rPr>
          <w:sz w:val="28"/>
          <w:szCs w:val="28"/>
        </w:rPr>
        <w:t xml:space="preserve">затем посередине слово «Аннотация», ниже сам текст аннотации в произвольной форме. </w:t>
      </w:r>
    </w:p>
    <w:p w:rsidR="00DD2875" w:rsidRDefault="00DD2875" w:rsidP="00DD2875">
      <w:pPr>
        <w:ind w:right="-81" w:firstLine="709"/>
        <w:jc w:val="both"/>
        <w:rPr>
          <w:sz w:val="28"/>
          <w:szCs w:val="28"/>
        </w:rPr>
      </w:pPr>
      <w:r>
        <w:rPr>
          <w:sz w:val="28"/>
        </w:rPr>
        <w:t>4.2.</w:t>
      </w:r>
      <w:r>
        <w:rPr>
          <w:sz w:val="28"/>
          <w:szCs w:val="28"/>
        </w:rPr>
        <w:t xml:space="preserve"> Аннотация должна содержать наиболее важные сведения о представленной выставочной экспозиции и работе, включая следующую информацию: 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 </w:t>
      </w:r>
    </w:p>
    <w:p w:rsidR="00DD2875" w:rsidRDefault="00DD2875" w:rsidP="00DD287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Аннотация после презентации сдаётся членам жюри.</w:t>
      </w:r>
    </w:p>
    <w:p w:rsidR="00DD2875" w:rsidRDefault="00DD2875" w:rsidP="00DD2875">
      <w:pPr>
        <w:autoSpaceDN w:val="0"/>
        <w:ind w:left="1134" w:right="424"/>
        <w:jc w:val="both"/>
        <w:rPr>
          <w:sz w:val="28"/>
        </w:rPr>
      </w:pPr>
    </w:p>
    <w:p w:rsidR="00DD2875" w:rsidRDefault="00DD2875" w:rsidP="00DD2875">
      <w:pPr>
        <w:shd w:val="clear" w:color="auto" w:fill="FFFFFF"/>
        <w:tabs>
          <w:tab w:val="left" w:pos="0"/>
          <w:tab w:val="left" w:pos="900"/>
        </w:tabs>
        <w:ind w:right="424"/>
        <w:jc w:val="right"/>
        <w:rPr>
          <w:sz w:val="28"/>
          <w:szCs w:val="28"/>
        </w:rPr>
      </w:pPr>
    </w:p>
    <w:p w:rsidR="00DD2875" w:rsidRDefault="00DD2875" w:rsidP="00DD2875">
      <w:pPr>
        <w:pStyle w:val="20"/>
        <w:ind w:right="424"/>
        <w:jc w:val="both"/>
      </w:pPr>
    </w:p>
    <w:p w:rsidR="00DD2875" w:rsidRDefault="00DD2875" w:rsidP="00DD2875">
      <w:pPr>
        <w:pStyle w:val="20"/>
        <w:ind w:right="424"/>
        <w:jc w:val="both"/>
      </w:pPr>
    </w:p>
    <w:p w:rsidR="00DD2875" w:rsidRPr="007A1556" w:rsidRDefault="00DD2875" w:rsidP="005550C9">
      <w:pPr>
        <w:pStyle w:val="20"/>
        <w:pageBreakBefore/>
        <w:ind w:right="-81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                           </w:t>
      </w:r>
      <w:r w:rsidR="005550C9">
        <w:rPr>
          <w:b w:val="0"/>
          <w:i w:val="0"/>
          <w:sz w:val="28"/>
          <w:szCs w:val="28"/>
        </w:rPr>
        <w:t xml:space="preserve">                           </w:t>
      </w:r>
      <w:r>
        <w:rPr>
          <w:b w:val="0"/>
          <w:i w:val="0"/>
          <w:sz w:val="28"/>
          <w:szCs w:val="28"/>
        </w:rPr>
        <w:t>Приложение 3</w:t>
      </w:r>
    </w:p>
    <w:p w:rsidR="00DD2875" w:rsidRDefault="00DD2875" w:rsidP="00DD2875">
      <w:pPr>
        <w:pStyle w:val="20"/>
        <w:ind w:right="-58"/>
        <w:jc w:val="center"/>
        <w:rPr>
          <w:i w:val="0"/>
          <w:sz w:val="28"/>
        </w:rPr>
      </w:pPr>
    </w:p>
    <w:p w:rsidR="00DD2875" w:rsidRDefault="00DD2875" w:rsidP="00DD2875">
      <w:pPr>
        <w:pStyle w:val="20"/>
        <w:ind w:right="-58"/>
        <w:jc w:val="center"/>
        <w:rPr>
          <w:i w:val="0"/>
          <w:sz w:val="28"/>
        </w:rPr>
      </w:pPr>
      <w:r>
        <w:rPr>
          <w:i w:val="0"/>
          <w:sz w:val="28"/>
        </w:rPr>
        <w:t>КРИТЕРИИ ОЦЕНКИ  КОНКУРСНЫХ МАТЕРИАЛОВ</w:t>
      </w:r>
    </w:p>
    <w:p w:rsidR="00DD2875" w:rsidRDefault="00DD2875" w:rsidP="00DD2875">
      <w:pPr>
        <w:ind w:right="-58" w:firstLine="709"/>
        <w:jc w:val="both"/>
        <w:rPr>
          <w:sz w:val="28"/>
        </w:rPr>
      </w:pPr>
    </w:p>
    <w:p w:rsidR="00DD2875" w:rsidRDefault="00DD2875" w:rsidP="00DD2875">
      <w:pPr>
        <w:ind w:right="-58" w:firstLine="709"/>
        <w:jc w:val="both"/>
        <w:rPr>
          <w:sz w:val="28"/>
          <w:u w:val="single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Учебно-опытнической работы: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-58" w:firstLine="0"/>
        <w:jc w:val="both"/>
        <w:rPr>
          <w:sz w:val="28"/>
        </w:rPr>
      </w:pPr>
      <w:r>
        <w:rPr>
          <w:sz w:val="28"/>
        </w:rPr>
        <w:t>-постановка цели и задач, обоснование актуальности;</w:t>
      </w:r>
    </w:p>
    <w:p w:rsidR="00DD2875" w:rsidRDefault="00DD2875" w:rsidP="00DD2875">
      <w:pPr>
        <w:autoSpaceDN w:val="0"/>
        <w:ind w:right="-58"/>
        <w:jc w:val="both"/>
        <w:rPr>
          <w:sz w:val="28"/>
        </w:rPr>
      </w:pPr>
      <w:r>
        <w:rPr>
          <w:sz w:val="28"/>
        </w:rPr>
        <w:t xml:space="preserve">      -обоснованность выбора методики;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-достаточность собранного материала;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-глубина проработанности и осмысления материала, использование литературы;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-практическая значимость;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-экономическая эффективность агротехнических приемов;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-статистическая и экономическая оценка прогнозируемых или полученных результатов работы;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 xml:space="preserve">-обоснованность выводов, 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-качество оформления.</w:t>
      </w:r>
    </w:p>
    <w:p w:rsidR="00DD2875" w:rsidRDefault="00DD2875" w:rsidP="00DD2875">
      <w:pPr>
        <w:ind w:right="424" w:firstLine="1134"/>
        <w:jc w:val="both"/>
      </w:pPr>
    </w:p>
    <w:p w:rsidR="00DD2875" w:rsidRDefault="00DD2875" w:rsidP="00DD2875">
      <w:pPr>
        <w:ind w:right="424" w:firstLine="720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 xml:space="preserve">Практический проект  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-постановка цели и задач, их соответствие актуальности существующей  проблемы;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подходов в решении, наличие самостоятельного взгляда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решаемую проблему;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-грамотность и логичность в последовательности реализации проекта;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-практическая значимость проекта;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t>-качество оформления.</w:t>
      </w:r>
    </w:p>
    <w:p w:rsidR="00DD2875" w:rsidRDefault="00DD2875" w:rsidP="00DD2875">
      <w:pPr>
        <w:ind w:right="424" w:firstLine="1134"/>
        <w:jc w:val="both"/>
      </w:pPr>
    </w:p>
    <w:p w:rsidR="00DD2875" w:rsidRDefault="00DD2875" w:rsidP="00DD2875">
      <w:pPr>
        <w:ind w:right="424" w:firstLine="720"/>
        <w:jc w:val="both"/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 xml:space="preserve"> Описание опыта работы: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-новаторство и уникальность в организации деятельности;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-материально-техническое обеспечение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-содержание работы, организация образовательной деятельности и  процесса воспитания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-разнообразие направлений и форм работы;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-систематичность проводимой работы;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-программно-методическое обеспечение содержания деятельности и его практическая значимость;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-результативность, успешность в профессиональном самоопределении обучающихся;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-перспективы развития;</w:t>
      </w:r>
    </w:p>
    <w:p w:rsidR="00DD2875" w:rsidRDefault="00DD2875" w:rsidP="00DD2875">
      <w:pPr>
        <w:numPr>
          <w:ilvl w:val="0"/>
          <w:numId w:val="17"/>
        </w:numPr>
        <w:suppressAutoHyphens/>
        <w:autoSpaceDN w:val="0"/>
        <w:ind w:left="0" w:right="424" w:firstLine="0"/>
        <w:jc w:val="both"/>
        <w:rPr>
          <w:sz w:val="28"/>
        </w:rPr>
      </w:pPr>
      <w:r>
        <w:rPr>
          <w:sz w:val="28"/>
        </w:rPr>
        <w:t>-качество оформления представленных материалов и его информативность.</w:t>
      </w:r>
    </w:p>
    <w:p w:rsidR="00DD2875" w:rsidRDefault="00DD2875" w:rsidP="00DD2875">
      <w:pPr>
        <w:ind w:right="424"/>
      </w:pPr>
    </w:p>
    <w:p w:rsidR="00DD2875" w:rsidRDefault="00DD2875" w:rsidP="00DD2875">
      <w:pPr>
        <w:ind w:right="424"/>
      </w:pPr>
    </w:p>
    <w:p w:rsidR="00DD2875" w:rsidRDefault="00DD2875" w:rsidP="00DD2875">
      <w:pPr>
        <w:ind w:right="424"/>
      </w:pPr>
    </w:p>
    <w:p w:rsidR="00DD2875" w:rsidRDefault="00DD2875" w:rsidP="00DD2875">
      <w:pPr>
        <w:pStyle w:val="20"/>
        <w:ind w:right="424"/>
        <w:jc w:val="center"/>
        <w:rPr>
          <w:i w:val="0"/>
          <w:sz w:val="28"/>
        </w:rPr>
      </w:pPr>
    </w:p>
    <w:p w:rsidR="005550C9" w:rsidRDefault="005550C9" w:rsidP="00DD2875">
      <w:pPr>
        <w:jc w:val="right"/>
        <w:rPr>
          <w:sz w:val="28"/>
          <w:szCs w:val="28"/>
        </w:rPr>
      </w:pPr>
    </w:p>
    <w:p w:rsidR="00DD2875" w:rsidRDefault="00DD2875" w:rsidP="00DD28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D2875" w:rsidRDefault="00DD2875" w:rsidP="00DD2875">
      <w:pPr>
        <w:jc w:val="right"/>
        <w:rPr>
          <w:sz w:val="28"/>
          <w:szCs w:val="28"/>
        </w:rPr>
      </w:pPr>
    </w:p>
    <w:p w:rsidR="00DD2875" w:rsidRDefault="00DD2875" w:rsidP="00DD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для обучающихся </w:t>
      </w:r>
    </w:p>
    <w:p w:rsidR="00DD2875" w:rsidRDefault="00DD2875" w:rsidP="00DD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 опытно-практических и учебно-исследовательских работ эколого-биологической и сельскохозяйственной направленности</w:t>
      </w:r>
    </w:p>
    <w:p w:rsidR="00DD2875" w:rsidRDefault="00DD2875" w:rsidP="00DD2875">
      <w:pPr>
        <w:jc w:val="center"/>
        <w:rPr>
          <w:b/>
          <w:sz w:val="28"/>
          <w:szCs w:val="28"/>
        </w:rPr>
      </w:pPr>
    </w:p>
    <w:p w:rsidR="00DD2875" w:rsidRDefault="00DD2875" w:rsidP="00DD2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подготовке опытно-практических и учебно-исследовательских работ эколого-биологической и сельскохозяйственной направленности следует учитывать рекомендации: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исследования должна соответствовать номинации конкурса.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выбирать актуальные, практически значимые темы.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должен отличаться новизной (новые сорта и гибриды, современные технологии возделывания, редкие растения, особо охраняемые места обитания и т.д.).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цели и  задачи исследования и опытов конкретно. Задач должно быть не более 5.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работе должен содержаться краткий анализ специальной литературы по теме исследования со ссылками на первоисточники.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наличие  характеристики методов исследований (авторы, год) и условий сбора фактического материала (метеоусловия, химические анализы почвы и воды, натуральных объектов).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указать место и сроки проведения исследований.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опытов следует обязательно  соблюдать варианты (опыт и контроль) и их повторности. </w:t>
      </w:r>
    </w:p>
    <w:p w:rsidR="00DD2875" w:rsidRPr="00610468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должны содержаться анализ результатов исследований в сроках и цифрах (таблицы, схемы, графики, диаграммы и т.д.) 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 учебно-исследовательской или опытно-практической работы должны соответствовать поставленным задачам.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подчеркнуть самостоятельность выполнения практической части исследования.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работе допускается наличие подписанных фотографий, подтверждающих все этапы исследования, а также копий документов (карты, диаграммы, свидетельства, статьи и т.д.). </w:t>
      </w:r>
    </w:p>
    <w:p w:rsidR="00DD2875" w:rsidRDefault="00DD2875" w:rsidP="00DD287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демонстрационного материала и натуральных объектов обязательно правильное оформление этикетки согласно требованиям конкурса.</w:t>
      </w:r>
    </w:p>
    <w:p w:rsidR="00DD2875" w:rsidRDefault="00DD2875" w:rsidP="00DD2875">
      <w:pPr>
        <w:jc w:val="both"/>
        <w:rPr>
          <w:sz w:val="28"/>
          <w:szCs w:val="28"/>
        </w:rPr>
      </w:pPr>
    </w:p>
    <w:p w:rsidR="00DD2875" w:rsidRDefault="00DD2875" w:rsidP="00DD2875">
      <w:pPr>
        <w:jc w:val="both"/>
        <w:rPr>
          <w:sz w:val="28"/>
          <w:szCs w:val="28"/>
        </w:rPr>
      </w:pPr>
    </w:p>
    <w:p w:rsidR="00DD2875" w:rsidRDefault="00DD2875" w:rsidP="00DD2875">
      <w:pPr>
        <w:jc w:val="both"/>
        <w:rPr>
          <w:sz w:val="28"/>
          <w:szCs w:val="28"/>
        </w:rPr>
      </w:pPr>
    </w:p>
    <w:p w:rsidR="00DD2875" w:rsidRDefault="00DD2875" w:rsidP="00DD2875">
      <w:pPr>
        <w:jc w:val="both"/>
        <w:rPr>
          <w:sz w:val="28"/>
          <w:szCs w:val="28"/>
        </w:rPr>
      </w:pPr>
    </w:p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5550C9" w:rsidRDefault="005550C9" w:rsidP="00DD2875">
      <w:pPr>
        <w:jc w:val="right"/>
        <w:rPr>
          <w:sz w:val="28"/>
          <w:szCs w:val="28"/>
        </w:rPr>
      </w:pPr>
    </w:p>
    <w:p w:rsidR="00DD2875" w:rsidRDefault="00DD2875" w:rsidP="00DD28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DD2875" w:rsidRDefault="00DD2875" w:rsidP="00DD2875">
      <w:pPr>
        <w:jc w:val="center"/>
        <w:rPr>
          <w:b/>
          <w:sz w:val="28"/>
          <w:szCs w:val="28"/>
        </w:rPr>
      </w:pPr>
    </w:p>
    <w:p w:rsidR="00DD2875" w:rsidRDefault="00DD2875" w:rsidP="00DD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для обучающихся </w:t>
      </w:r>
    </w:p>
    <w:p w:rsidR="00DD2875" w:rsidRDefault="00DD2875" w:rsidP="00DD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защиты опытно-практических и учебно-исследовательских работ эколого-биологической и сельскохозяйственной направленности</w:t>
      </w:r>
    </w:p>
    <w:p w:rsidR="00DD2875" w:rsidRDefault="00DD2875" w:rsidP="00DD2875">
      <w:pPr>
        <w:jc w:val="center"/>
        <w:rPr>
          <w:b/>
          <w:sz w:val="28"/>
          <w:szCs w:val="28"/>
        </w:rPr>
      </w:pP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выступления необходимо подготовить тезисы с основными утверждениями, фактами и цифрами, раскрывающими суть выполненной работы.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Следует учесть, что доклады не читают, а рассказывают с использованием наглядного материала, обращаясь к соответствующей таблице или графику, диаграмме и т.д.</w:t>
      </w:r>
    </w:p>
    <w:p w:rsidR="00DD2875" w:rsidRPr="00610468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наглядно-иллюстративные материалы (таблицы, схемы, графики, диаграммы и т.д.) должны легко читаться и быть понятными.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демонстрации наглядно-иллюстративного материала следует использовать указку и повернуться к слушателям лицом.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выступления смотрите на своих слушателей, лишь по необходимости заглядывая в свой конспект.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Старайтесь уложиться в регламент выступления (5-7 минут).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Умейте вычленить долю собственного участия в выполнении практической части мониторинговых работ.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Умейте отвечать на поставленные вопросы по теме исследовании, отвечая на них вы можете показать уровень владения материалом.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Избегайте косноязычности и излишней научности  изложения материала.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Учитесь владеть научной терминологией по теме вашего исследования.</w:t>
      </w:r>
    </w:p>
    <w:p w:rsidR="00DD2875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 выступление необходимо рассматривать как обмен опытом работы  с коллегами по интересующей вас тематике.</w:t>
      </w:r>
    </w:p>
    <w:p w:rsidR="00DD2875" w:rsidRPr="001A7102" w:rsidRDefault="00DD2875" w:rsidP="00DD287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Учитывайте рекомендации членов жюри для дальнейшего усовершенствования своей работы.</w:t>
      </w:r>
    </w:p>
    <w:p w:rsidR="00DD2875" w:rsidRPr="00AC4050" w:rsidRDefault="00DD2875" w:rsidP="00DD2875">
      <w:pPr>
        <w:jc w:val="both"/>
        <w:rPr>
          <w:sz w:val="28"/>
          <w:szCs w:val="28"/>
        </w:rPr>
      </w:pPr>
    </w:p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Default="00DD2875" w:rsidP="00DD2875"/>
    <w:p w:rsidR="00DD2875" w:rsidRPr="007A1556" w:rsidRDefault="00DD2875" w:rsidP="00DD2875">
      <w:pPr>
        <w:pStyle w:val="6"/>
        <w:pageBreakBefore/>
        <w:numPr>
          <w:ilvl w:val="0"/>
          <w:numId w:val="0"/>
        </w:numPr>
        <w:tabs>
          <w:tab w:val="left" w:pos="708"/>
        </w:tabs>
        <w:ind w:left="1135" w:firstLine="283"/>
        <w:rPr>
          <w:b w:val="0"/>
          <w:sz w:val="28"/>
          <w:szCs w:val="28"/>
        </w:rPr>
      </w:pPr>
      <w:r w:rsidRPr="007A1556">
        <w:rPr>
          <w:b w:val="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b w:val="0"/>
          <w:sz w:val="28"/>
          <w:szCs w:val="28"/>
        </w:rPr>
        <w:t xml:space="preserve">                 Приложение 6</w:t>
      </w:r>
    </w:p>
    <w:p w:rsidR="00DD2875" w:rsidRDefault="00DD2875" w:rsidP="00DD2875"/>
    <w:p w:rsidR="00DD2875" w:rsidRDefault="00DD2875" w:rsidP="00DD2875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Анкета-заявка </w:t>
      </w:r>
    </w:p>
    <w:p w:rsidR="00DD2875" w:rsidRDefault="00DD2875" w:rsidP="00DD2875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участника областного (в рамках) Все</w:t>
      </w:r>
      <w:r w:rsidR="005550C9">
        <w:rPr>
          <w:rFonts w:ascii="Times New Roman CYR" w:hAnsi="Times New Roman CYR" w:cs="Times New Roman CYR"/>
          <w:b/>
          <w:bCs/>
          <w:sz w:val="28"/>
          <w:szCs w:val="28"/>
        </w:rPr>
        <w:t>российского конкурса «Юннат-2014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D2875" w:rsidRDefault="00DD2875" w:rsidP="00DD2875">
      <w:pPr>
        <w:shd w:val="clear" w:color="auto" w:fill="FFFFFF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(разборчиво заполняется участником или руководителем)</w:t>
      </w:r>
    </w:p>
    <w:p w:rsidR="00DD2875" w:rsidRDefault="00DD2875" w:rsidP="00DD2875">
      <w:pPr>
        <w:shd w:val="clear" w:color="auto" w:fill="FFFFFF"/>
        <w:jc w:val="center"/>
        <w:rPr>
          <w:rFonts w:ascii="Times New Roman CYR" w:hAnsi="Times New Roman CYR" w:cs="Times New Roman CYR"/>
        </w:rPr>
      </w:pPr>
    </w:p>
    <w:p w:rsidR="00DD2875" w:rsidRDefault="00DD2875" w:rsidP="00DD2875">
      <w:pPr>
        <w:shd w:val="clear" w:color="auto" w:fill="FFFFFF"/>
        <w:tabs>
          <w:tab w:val="left" w:leader="underscore" w:pos="6240"/>
        </w:tabs>
        <w:ind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Муниципальный район________________________________________________________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leader="underscore" w:pos="6240"/>
        </w:tabs>
        <w:ind w:right="-81"/>
        <w:rPr>
          <w:rFonts w:ascii="Times New Roman CYR" w:hAnsi="Times New Roman CYR" w:cs="Times New Roman CYR"/>
        </w:rPr>
      </w:pPr>
    </w:p>
    <w:p w:rsidR="00DD2875" w:rsidRDefault="00DD2875" w:rsidP="00DD2875">
      <w:pPr>
        <w:widowControl w:val="0"/>
        <w:numPr>
          <w:ilvl w:val="0"/>
          <w:numId w:val="18"/>
        </w:numPr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ind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Название номинации Конкурса:_________________________________________________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11"/>
          <w:tab w:val="left" w:leader="underscore" w:pos="6672"/>
        </w:tabs>
        <w:ind w:right="-81"/>
        <w:rPr>
          <w:rFonts w:ascii="Times New Roman CYR" w:hAnsi="Times New Roman CYR" w:cs="Times New Roman CYR"/>
        </w:rPr>
      </w:pPr>
    </w:p>
    <w:p w:rsidR="00DD2875" w:rsidRDefault="00DD2875" w:rsidP="00DD2875">
      <w:pPr>
        <w:shd w:val="clear" w:color="auto" w:fill="FFFFFF"/>
        <w:tabs>
          <w:tab w:val="left" w:leader="underscore" w:pos="6240"/>
        </w:tabs>
        <w:ind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3.Название работы, представляемой на Конкурс 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84"/>
          <w:tab w:val="left" w:pos="568"/>
        </w:tabs>
        <w:ind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4.Фамилия, имя, отчество автора полностью:________________________________________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  <w:tab w:val="left" w:pos="936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Фамилия, имя, отчество (полностью) руководителя работы </w:t>
      </w:r>
      <w:r>
        <w:rPr>
          <w:rFonts w:ascii="Times New Roman CYR" w:hAnsi="Times New Roman CYR" w:cs="Times New Roman CYR"/>
          <w:i/>
        </w:rPr>
        <w:t>(если имеется),</w:t>
      </w:r>
      <w:r>
        <w:rPr>
          <w:rFonts w:ascii="Times New Roman CYR" w:hAnsi="Times New Roman CYR" w:cs="Times New Roman CYR"/>
        </w:rPr>
        <w:t xml:space="preserve"> </w:t>
      </w:r>
    </w:p>
    <w:p w:rsidR="00DD2875" w:rsidRDefault="00DD2875" w:rsidP="00DD2875">
      <w:pPr>
        <w:shd w:val="clear" w:color="auto" w:fill="FFFFFF"/>
        <w:tabs>
          <w:tab w:val="left" w:pos="230"/>
          <w:tab w:val="left" w:pos="936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работы и должность 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  <w:tab w:val="left" w:pos="936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leader="underscore" w:pos="6240"/>
          <w:tab w:val="left" w:pos="9360"/>
        </w:tabs>
        <w:ind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Место учебы </w:t>
      </w:r>
      <w:r>
        <w:rPr>
          <w:rFonts w:ascii="Times New Roman CYR" w:hAnsi="Times New Roman CYR" w:cs="Times New Roman CYR"/>
          <w:i/>
        </w:rPr>
        <w:t>(школа, класс),</w:t>
      </w:r>
      <w:r>
        <w:rPr>
          <w:rFonts w:ascii="Times New Roman CYR" w:hAnsi="Times New Roman CYR" w:cs="Times New Roman CYR"/>
        </w:rPr>
        <w:t xml:space="preserve"> адрес </w:t>
      </w:r>
      <w:r>
        <w:rPr>
          <w:rFonts w:ascii="Times New Roman CYR" w:hAnsi="Times New Roman CYR" w:cs="Times New Roman CYR"/>
          <w:i/>
        </w:rPr>
        <w:t>(с индексом),</w:t>
      </w:r>
      <w:r>
        <w:rPr>
          <w:rFonts w:ascii="Times New Roman CYR" w:hAnsi="Times New Roman CYR" w:cs="Times New Roman CYR"/>
        </w:rPr>
        <w:t xml:space="preserve"> телефон_______________________________________________________________________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Название образовательного учреждения, при котором выполнена работа, 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</w:t>
      </w:r>
      <w:r>
        <w:rPr>
          <w:rFonts w:ascii="Times New Roman CYR" w:hAnsi="Times New Roman CYR" w:cs="Times New Roman CYR"/>
          <w:i/>
        </w:rPr>
        <w:t>(с индексом),</w:t>
      </w:r>
      <w:r>
        <w:rPr>
          <w:rFonts w:ascii="Times New Roman CYR" w:hAnsi="Times New Roman CYR" w:cs="Times New Roman CYR"/>
        </w:rPr>
        <w:t xml:space="preserve"> телефон, </w:t>
      </w:r>
      <w:proofErr w:type="spellStart"/>
      <w:r>
        <w:rPr>
          <w:rFonts w:ascii="Times New Roman CYR" w:hAnsi="Times New Roman CYR" w:cs="Times New Roman CYR"/>
        </w:rPr>
        <w:t>e-mail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Название объединения учащихся  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Домашний адрес </w:t>
      </w:r>
      <w:r>
        <w:rPr>
          <w:rFonts w:ascii="Times New Roman CYR" w:hAnsi="Times New Roman CYR" w:cs="Times New Roman CYR"/>
          <w:i/>
        </w:rPr>
        <w:t>(с индексом),</w:t>
      </w:r>
      <w:r>
        <w:rPr>
          <w:rFonts w:ascii="Times New Roman CYR" w:hAnsi="Times New Roman CYR" w:cs="Times New Roman CYR"/>
        </w:rPr>
        <w:t xml:space="preserve"> телефон, </w:t>
      </w:r>
      <w:proofErr w:type="spellStart"/>
      <w:r>
        <w:rPr>
          <w:rFonts w:ascii="Times New Roman CYR" w:hAnsi="Times New Roman CYR" w:cs="Times New Roman CYR"/>
        </w:rPr>
        <w:t>e-ma</w:t>
      </w:r>
      <w:r>
        <w:rPr>
          <w:rFonts w:ascii="Times New Roman CYR" w:hAnsi="Times New Roman CYR" w:cs="Times New Roman CYR"/>
          <w:lang w:val="en-US"/>
        </w:rPr>
        <w:t>il</w:t>
      </w:r>
      <w:proofErr w:type="spellEnd"/>
      <w:r>
        <w:rPr>
          <w:rFonts w:ascii="Times New Roman CYR" w:hAnsi="Times New Roman CYR" w:cs="Times New Roman CYR"/>
        </w:rPr>
        <w:t xml:space="preserve">   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pos="230"/>
        </w:tabs>
        <w:ind w:left="19" w:right="-8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DD2875" w:rsidRDefault="00DD2875" w:rsidP="00DD2875">
      <w:pPr>
        <w:shd w:val="clear" w:color="auto" w:fill="FFFFFF"/>
        <w:tabs>
          <w:tab w:val="left" w:leader="underscore" w:pos="1901"/>
        </w:tabs>
        <w:spacing w:before="427"/>
        <w:rPr>
          <w:rFonts w:ascii="Times New Roman CYR" w:hAnsi="Times New Roman CYR" w:cs="Times New Roman CYR"/>
        </w:rPr>
      </w:pPr>
    </w:p>
    <w:p w:rsidR="00DD2875" w:rsidRDefault="00DD2875" w:rsidP="00DD2875">
      <w:pPr>
        <w:shd w:val="clear" w:color="auto" w:fill="FFFFFF"/>
        <w:tabs>
          <w:tab w:val="left" w:leader="underscore" w:pos="1901"/>
        </w:tabs>
        <w:spacing w:before="42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заполнени</w:t>
      </w:r>
      <w:r w:rsidR="005550C9">
        <w:rPr>
          <w:rFonts w:ascii="Times New Roman CYR" w:hAnsi="Times New Roman CYR" w:cs="Times New Roman CYR"/>
        </w:rPr>
        <w:t>я «________» _______________2014</w:t>
      </w:r>
      <w:r>
        <w:rPr>
          <w:rFonts w:ascii="Times New Roman CYR" w:hAnsi="Times New Roman CYR" w:cs="Times New Roman CYR"/>
        </w:rPr>
        <w:t xml:space="preserve"> г. </w:t>
      </w:r>
    </w:p>
    <w:p w:rsidR="00DD2875" w:rsidRDefault="00DD2875" w:rsidP="00DD2875">
      <w:pPr>
        <w:tabs>
          <w:tab w:val="left" w:pos="720"/>
          <w:tab w:val="left" w:pos="900"/>
        </w:tabs>
        <w:spacing w:after="120"/>
        <w:jc w:val="both"/>
        <w:rPr>
          <w:rFonts w:ascii="Times New Roman CYR" w:hAnsi="Times New Roman CYR" w:cs="Times New Roman CYR"/>
        </w:rPr>
      </w:pPr>
    </w:p>
    <w:p w:rsidR="00DD2875" w:rsidRDefault="00DD2875" w:rsidP="00DD2875">
      <w:pPr>
        <w:tabs>
          <w:tab w:val="left" w:pos="720"/>
          <w:tab w:val="left" w:pos="900"/>
        </w:tabs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Ф.И.О., лица заполнившего анкету ________________________________ </w:t>
      </w:r>
    </w:p>
    <w:p w:rsidR="00DD2875" w:rsidRDefault="00DD2875" w:rsidP="00DD2875">
      <w:pPr>
        <w:tabs>
          <w:tab w:val="left" w:pos="720"/>
          <w:tab w:val="left" w:pos="900"/>
        </w:tabs>
        <w:spacing w:after="120"/>
        <w:jc w:val="both"/>
        <w:rPr>
          <w:rFonts w:ascii="Times New Roman CYR" w:hAnsi="Times New Roman CYR" w:cs="Times New Roman CYR"/>
        </w:rPr>
      </w:pPr>
    </w:p>
    <w:p w:rsidR="00DD2875" w:rsidRDefault="00DD2875" w:rsidP="00DD2875">
      <w:pPr>
        <w:tabs>
          <w:tab w:val="left" w:pos="720"/>
          <w:tab w:val="left" w:pos="900"/>
        </w:tabs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Подпись ___________</w:t>
      </w:r>
    </w:p>
    <w:p w:rsidR="00DD2875" w:rsidRDefault="00DD2875" w:rsidP="00DD2875">
      <w:pPr>
        <w:tabs>
          <w:tab w:val="left" w:pos="1571"/>
          <w:tab w:val="left" w:pos="1751"/>
        </w:tabs>
        <w:spacing w:after="120"/>
        <w:ind w:left="851" w:firstLine="720"/>
        <w:jc w:val="both"/>
      </w:pPr>
    </w:p>
    <w:p w:rsidR="00DD2875" w:rsidRDefault="00DD2875" w:rsidP="00DD2875">
      <w:pPr>
        <w:tabs>
          <w:tab w:val="left" w:pos="1571"/>
          <w:tab w:val="left" w:pos="1751"/>
        </w:tabs>
        <w:spacing w:after="120"/>
        <w:ind w:left="851" w:firstLine="720"/>
        <w:jc w:val="both"/>
      </w:pPr>
    </w:p>
    <w:p w:rsidR="00DD2875" w:rsidRDefault="00DD2875" w:rsidP="00DD2875">
      <w:pPr>
        <w:tabs>
          <w:tab w:val="left" w:pos="1571"/>
          <w:tab w:val="left" w:pos="1751"/>
        </w:tabs>
        <w:spacing w:after="120"/>
        <w:ind w:left="851" w:firstLine="720"/>
        <w:jc w:val="both"/>
      </w:pPr>
    </w:p>
    <w:p w:rsidR="00DD2875" w:rsidRDefault="00DD2875" w:rsidP="00DD2875"/>
    <w:p w:rsidR="00DD2875" w:rsidRDefault="00DD2875" w:rsidP="00DD2875"/>
    <w:sectPr w:rsidR="00DD2875" w:rsidSect="00C43C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T Symbol">
    <w:altName w:val="Symbol"/>
    <w:charset w:val="02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6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5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FA80BD7"/>
    <w:multiLevelType w:val="hybridMultilevel"/>
    <w:tmpl w:val="62F0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13A42"/>
    <w:multiLevelType w:val="hybridMultilevel"/>
    <w:tmpl w:val="6DA01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5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A4448E"/>
    <w:rsid w:val="00067AF7"/>
    <w:rsid w:val="00075670"/>
    <w:rsid w:val="000C014C"/>
    <w:rsid w:val="0029795A"/>
    <w:rsid w:val="00311D64"/>
    <w:rsid w:val="00322717"/>
    <w:rsid w:val="00371660"/>
    <w:rsid w:val="00495B83"/>
    <w:rsid w:val="005550C9"/>
    <w:rsid w:val="00593B80"/>
    <w:rsid w:val="00594CE0"/>
    <w:rsid w:val="00677DC8"/>
    <w:rsid w:val="00692B07"/>
    <w:rsid w:val="00820EAD"/>
    <w:rsid w:val="00975F5A"/>
    <w:rsid w:val="00A370BE"/>
    <w:rsid w:val="00A4448E"/>
    <w:rsid w:val="00A460C3"/>
    <w:rsid w:val="00C43CAF"/>
    <w:rsid w:val="00DD2875"/>
    <w:rsid w:val="00F77D02"/>
    <w:rsid w:val="00F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B80"/>
    <w:rPr>
      <w:sz w:val="24"/>
      <w:szCs w:val="24"/>
    </w:rPr>
  </w:style>
  <w:style w:type="paragraph" w:styleId="2">
    <w:name w:val="heading 2"/>
    <w:basedOn w:val="a"/>
    <w:next w:val="a"/>
    <w:qFormat/>
    <w:rsid w:val="00DD28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D2875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qFormat/>
    <w:rsid w:val="00DD287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3B80"/>
    <w:pPr>
      <w:spacing w:after="120"/>
      <w:ind w:left="283"/>
    </w:pPr>
  </w:style>
  <w:style w:type="paragraph" w:styleId="a4">
    <w:name w:val="caption"/>
    <w:basedOn w:val="a"/>
    <w:next w:val="a"/>
    <w:qFormat/>
    <w:rsid w:val="00593B80"/>
    <w:pPr>
      <w:jc w:val="center"/>
    </w:pPr>
    <w:rPr>
      <w:b/>
    </w:rPr>
  </w:style>
  <w:style w:type="character" w:styleId="a5">
    <w:name w:val="Hyperlink"/>
    <w:rsid w:val="00DD2875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DD2875"/>
    <w:pPr>
      <w:tabs>
        <w:tab w:val="left" w:pos="-1"/>
      </w:tabs>
      <w:suppressAutoHyphens/>
      <w:ind w:left="283"/>
      <w:jc w:val="both"/>
    </w:pPr>
    <w:rPr>
      <w:sz w:val="28"/>
      <w:szCs w:val="20"/>
      <w:lang w:eastAsia="ar-SA"/>
    </w:rPr>
  </w:style>
  <w:style w:type="paragraph" w:customStyle="1" w:styleId="20">
    <w:name w:val="заголовок 2"/>
    <w:basedOn w:val="a"/>
    <w:next w:val="a"/>
    <w:rsid w:val="00DD2875"/>
    <w:pPr>
      <w:keepNext/>
      <w:widowControl w:val="0"/>
      <w:suppressAutoHyphens/>
    </w:pPr>
    <w:rPr>
      <w:b/>
      <w:i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un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102;&#1084;\Documents\13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139.dotx</Template>
  <TotalTime>4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21351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mailto:vosun@mail.ru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гюм</dc:creator>
  <cp:lastModifiedBy>гюм</cp:lastModifiedBy>
  <cp:revision>1</cp:revision>
  <cp:lastPrinted>2014-06-20T11:35:00Z</cp:lastPrinted>
  <dcterms:created xsi:type="dcterms:W3CDTF">2014-07-30T11:08:00Z</dcterms:created>
  <dcterms:modified xsi:type="dcterms:W3CDTF">2014-07-30T11:12:00Z</dcterms:modified>
</cp:coreProperties>
</file>